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8A412E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. Formazione ASSL Carbonia 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>
        <w:rPr>
          <w:rFonts w:ascii="Arial" w:eastAsia="Times New Roman" w:hAnsi="Arial" w:cs="Arial"/>
          <w:b/>
          <w:color w:val="auto"/>
        </w:rPr>
        <w:t>formazione.carbonia@atssardegna.it</w:t>
      </w:r>
    </w:p>
    <w:p w:rsidR="00C058E6" w:rsidRDefault="00C058E6" w:rsidP="00C058E6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RESIDENZIALE</w:t>
      </w:r>
    </w:p>
    <w:p w:rsidR="00506D80" w:rsidRPr="00C058E6" w:rsidRDefault="00C058E6" w:rsidP="00C058E6">
      <w:pPr>
        <w:jc w:val="center"/>
        <w:rPr>
          <w:rFonts w:ascii="Comic Sans MS" w:hAnsi="Comic Sans MS"/>
          <w:i/>
        </w:rPr>
      </w:pPr>
      <w:proofErr w:type="gramStart"/>
      <w:r w:rsidRPr="00C058E6">
        <w:rPr>
          <w:rFonts w:ascii="Comic Sans MS" w:eastAsia="Times New Roman" w:hAnsi="Comic Sans MS" w:cs="Arial"/>
          <w:b/>
          <w:i/>
          <w:color w:val="auto"/>
        </w:rPr>
        <w:t>AGGIORNAMENTO</w:t>
      </w:r>
      <w:r w:rsidR="00506D80" w:rsidRPr="00C058E6">
        <w:rPr>
          <w:rStyle w:val="Enfasigrassetto"/>
          <w:rFonts w:ascii="Comic Sans MS" w:eastAsia="Arial" w:hAnsi="Comic Sans MS" w:cs="Comic Sans MS"/>
          <w:b w:val="0"/>
          <w:i/>
          <w:iCs/>
          <w:color w:val="auto"/>
        </w:rPr>
        <w:t xml:space="preserve">  </w:t>
      </w:r>
      <w:r w:rsidRPr="00C058E6">
        <w:rPr>
          <w:rStyle w:val="Enfasigrassetto"/>
          <w:rFonts w:ascii="Comic Sans MS" w:eastAsia="Arial" w:hAnsi="Comic Sans MS" w:cs="Comic Sans MS"/>
          <w:i/>
          <w:iCs/>
          <w:color w:val="auto"/>
        </w:rPr>
        <w:t>SULLA</w:t>
      </w:r>
      <w:proofErr w:type="gramEnd"/>
      <w:r w:rsidRPr="00C058E6">
        <w:rPr>
          <w:rStyle w:val="Enfasigrassetto"/>
          <w:rFonts w:ascii="Comic Sans MS" w:eastAsia="Arial" w:hAnsi="Comic Sans MS" w:cs="Comic Sans MS"/>
          <w:i/>
          <w:iCs/>
          <w:color w:val="auto"/>
        </w:rPr>
        <w:t xml:space="preserve"> TERAPIA FARMACOLOGICA NEL DIABETE PER UNA EFFICACE EDUCAZIONE TERAPEUTICA</w:t>
      </w:r>
    </w:p>
    <w:p w:rsidR="00506D80" w:rsidRDefault="00506D80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sede del corso Aule Formazione Emergenza Urgenza PO </w:t>
      </w:r>
      <w:proofErr w:type="spellStart"/>
      <w:proofErr w:type="gramStart"/>
      <w:r>
        <w:rPr>
          <w:rStyle w:val="Enfasigrassetto"/>
          <w:rFonts w:ascii="Arial" w:eastAsia="Arial" w:hAnsi="Arial" w:cs="Arial"/>
          <w:i/>
          <w:iCs/>
          <w:color w:val="auto"/>
        </w:rPr>
        <w:t>S.Barbara</w:t>
      </w:r>
      <w:proofErr w:type="spellEnd"/>
      <w:proofErr w:type="gramEnd"/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 Iglesias</w:t>
      </w:r>
      <w:r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</w:t>
      </w:r>
    </w:p>
    <w:p w:rsidR="00506D80" w:rsidRDefault="00506D80" w:rsidP="00506D80">
      <w:pPr>
        <w:jc w:val="center"/>
      </w:pPr>
      <w:proofErr w:type="gram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C058E6">
        <w:rPr>
          <w:rFonts w:ascii="Arial" w:eastAsia="Times New Roman" w:hAnsi="Arial" w:cs="Arial"/>
          <w:b/>
          <w:bCs/>
          <w:color w:val="auto"/>
          <w:sz w:val="20"/>
          <w:szCs w:val="20"/>
        </w:rPr>
        <w:t>cod.</w:t>
      </w:r>
      <w:proofErr w:type="gramEnd"/>
      <w:r w:rsidR="00C058E6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C058E6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C058E6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. </w:t>
      </w:r>
      <w:proofErr w:type="spellStart"/>
      <w:r w:rsidR="00C058E6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C058E6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3635 1^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edizione)</w:t>
      </w:r>
      <w:r w:rsidR="00C058E6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  CREDITI ECM 6.4</w:t>
      </w:r>
      <w:bookmarkStart w:id="0" w:name="_GoBack"/>
      <w:bookmarkEnd w:id="0"/>
    </w:p>
    <w:p w:rsidR="00506D80" w:rsidRDefault="00506D80" w:rsidP="00506D80">
      <w:pPr>
        <w:jc w:val="center"/>
        <w:rPr>
          <w:sz w:val="20"/>
          <w:szCs w:val="20"/>
        </w:rPr>
      </w:pPr>
    </w:p>
    <w:p w:rsidR="00506D80" w:rsidRDefault="00C058E6" w:rsidP="00506D80">
      <w:r>
        <w:rPr>
          <w:rFonts w:ascii="Arial" w:eastAsia="Times New Roman" w:hAnsi="Arial" w:cs="Arial"/>
          <w:b/>
          <w:bCs/>
        </w:rPr>
        <w:t>Data: 15</w:t>
      </w:r>
      <w:r w:rsidR="00DA0289">
        <w:rPr>
          <w:rFonts w:ascii="Arial" w:eastAsia="Times New Roman" w:hAnsi="Arial" w:cs="Arial"/>
          <w:b/>
          <w:bCs/>
        </w:rPr>
        <w:t xml:space="preserve"> MARZO </w:t>
      </w:r>
      <w:r w:rsidR="008B71C2">
        <w:rPr>
          <w:rFonts w:ascii="Arial" w:eastAsia="Times New Roman" w:hAnsi="Arial" w:cs="Arial"/>
          <w:b/>
          <w:bCs/>
        </w:rPr>
        <w:t>2022</w:t>
      </w:r>
      <w:r>
        <w:rPr>
          <w:rFonts w:ascii="Arial" w:eastAsia="Times New Roman" w:hAnsi="Arial" w:cs="Arial"/>
          <w:b/>
          <w:bCs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</w:rPr>
        <w:t>orari  14.30</w:t>
      </w:r>
      <w:proofErr w:type="gramEnd"/>
      <w:r>
        <w:rPr>
          <w:rFonts w:ascii="Arial" w:eastAsia="Times New Roman" w:hAnsi="Arial" w:cs="Arial"/>
          <w:b/>
          <w:bCs/>
        </w:rPr>
        <w:t>-18.45</w:t>
      </w:r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</w:p>
    <w:p w:rsidR="00E81216" w:rsidRDefault="00471542" w:rsidP="00471542"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0B4C77"/>
    <w:rsid w:val="00471542"/>
    <w:rsid w:val="00506D80"/>
    <w:rsid w:val="008A412E"/>
    <w:rsid w:val="008B71C2"/>
    <w:rsid w:val="009259B3"/>
    <w:rsid w:val="00B43C6F"/>
    <w:rsid w:val="00C058E6"/>
    <w:rsid w:val="00DA0289"/>
    <w:rsid w:val="00E0687D"/>
    <w:rsid w:val="00E81216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7B96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2</cp:revision>
  <cp:lastPrinted>2021-09-09T06:33:00Z</cp:lastPrinted>
  <dcterms:created xsi:type="dcterms:W3CDTF">2022-02-23T06:54:00Z</dcterms:created>
  <dcterms:modified xsi:type="dcterms:W3CDTF">2022-02-23T06:54:00Z</dcterms:modified>
</cp:coreProperties>
</file>