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9270F6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Salute sessuale ed educazione socio-affettiva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</w:t>
      </w:r>
      <w:r w:rsidR="009270F6">
        <w:rPr>
          <w:rStyle w:val="Enfasigrassetto"/>
          <w:rFonts w:ascii="Arial" w:eastAsia="Arial" w:hAnsi="Arial" w:cs="Arial"/>
          <w:b w:val="0"/>
          <w:i/>
          <w:iCs/>
          <w:color w:val="auto"/>
        </w:rPr>
        <w:t>ede del corso Consultorio Familiare Carbonia via Brigata Sassari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270F6">
        <w:rPr>
          <w:rFonts w:ascii="Arial" w:hAnsi="Arial" w:cs="Arial"/>
          <w:bCs/>
          <w:sz w:val="20"/>
          <w:szCs w:val="20"/>
        </w:rPr>
        <w:t>cod.</w:t>
      </w:r>
      <w:proofErr w:type="gramEnd"/>
      <w:r w:rsidR="009270F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0F6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9270F6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9270F6">
        <w:rPr>
          <w:rFonts w:ascii="Arial" w:hAnsi="Arial" w:cs="Arial"/>
          <w:bCs/>
          <w:sz w:val="20"/>
          <w:szCs w:val="20"/>
        </w:rPr>
        <w:t>4105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9270F6">
        <w:rPr>
          <w:rFonts w:ascii="Arial" w:hAnsi="Arial" w:cs="Arial"/>
          <w:bCs/>
          <w:sz w:val="20"/>
          <w:szCs w:val="20"/>
        </w:rPr>
        <w:t>)</w:t>
      </w:r>
      <w:proofErr w:type="gramEnd"/>
      <w:r w:rsidR="009270F6">
        <w:rPr>
          <w:rFonts w:ascii="Arial" w:hAnsi="Arial" w:cs="Arial"/>
          <w:bCs/>
          <w:sz w:val="20"/>
          <w:szCs w:val="20"/>
        </w:rPr>
        <w:t xml:space="preserve">   CREDITI ECM 50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9270F6" w:rsidP="00471CB3">
      <w:r>
        <w:rPr>
          <w:rFonts w:ascii="Arial" w:hAnsi="Arial" w:cs="Arial"/>
          <w:bCs/>
        </w:rPr>
        <w:t>Date: dal 21 al 24 marzo 2023 e dal 2 al 5 maggio 2023 orari 8.30/13 -14/17.30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261E">
        <w:rPr>
          <w:rFonts w:ascii="Arial" w:hAnsi="Arial" w:cs="Arial"/>
          <w:color w:val="000080"/>
          <w:sz w:val="20"/>
          <w:szCs w:val="20"/>
        </w:rPr>
        <w:t>Asl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1E261E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bookmarkStart w:id="0" w:name="_GoBack"/>
      <w:r w:rsidR="001E261E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1E261E">
        <w:rPr>
          <w:rFonts w:ascii="Arial" w:hAnsi="Arial" w:cs="Arial"/>
          <w:color w:val="000080"/>
          <w:sz w:val="20"/>
          <w:szCs w:val="20"/>
        </w:rPr>
        <w:t>dipendente a tempo determinato</w:t>
      </w:r>
      <w:bookmarkEnd w:id="0"/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77" w:rsidRDefault="00D87C77">
      <w:r>
        <w:separator/>
      </w:r>
    </w:p>
  </w:endnote>
  <w:endnote w:type="continuationSeparator" w:id="0">
    <w:p w:rsidR="00D87C77" w:rsidRDefault="00D8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77" w:rsidRDefault="00D87C77">
      <w:r>
        <w:separator/>
      </w:r>
    </w:p>
  </w:footnote>
  <w:footnote w:type="continuationSeparator" w:id="0">
    <w:p w:rsidR="00D87C77" w:rsidRDefault="00D8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B6400"/>
    <w:rsid w:val="001C04ED"/>
    <w:rsid w:val="001C2A61"/>
    <w:rsid w:val="001C2C9B"/>
    <w:rsid w:val="001C7E7B"/>
    <w:rsid w:val="001D11EE"/>
    <w:rsid w:val="001D44B7"/>
    <w:rsid w:val="001E02D3"/>
    <w:rsid w:val="001E0F2C"/>
    <w:rsid w:val="001E261E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270F6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87C77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D5EC9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3</cp:revision>
  <cp:lastPrinted>2022-09-07T13:00:00Z</cp:lastPrinted>
  <dcterms:created xsi:type="dcterms:W3CDTF">2023-02-24T07:35:00Z</dcterms:created>
  <dcterms:modified xsi:type="dcterms:W3CDTF">2023-02-24T10:51:00Z</dcterms:modified>
</cp:coreProperties>
</file>