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36B2A8" w14:textId="4EEC1E4F" w:rsidR="003352F3" w:rsidRDefault="003352F3" w:rsidP="00120A70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3F477A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D1C0C"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D1C0C" w:rsidRPr="00AD1C0C">
        <w:rPr>
          <w:rFonts w:asciiTheme="minorHAnsi" w:hAnsiTheme="minorHAnsi" w:cstheme="minorHAnsi"/>
          <w:b/>
          <w:bCs/>
          <w:sz w:val="20"/>
          <w:szCs w:val="20"/>
        </w:rPr>
        <w:t>Manifestazione di interesse a rettificare l’offerta</w:t>
      </w:r>
    </w:p>
    <w:p w14:paraId="12BEB340" w14:textId="77777777" w:rsidR="00AD1C0C" w:rsidRPr="00DD2FC0" w:rsidRDefault="00AD1C0C" w:rsidP="00120A70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1428ABF" w14:textId="1D870D7D" w:rsidR="00DD2FC0" w:rsidRPr="00DD2FC0" w:rsidRDefault="003151B5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="00DD2FC0" w:rsidRPr="00DD2FC0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00D1B24F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07B229EA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</w:p>
    <w:p w14:paraId="58FEA5BD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DD2FC0" w:rsidRDefault="00DD2FC0" w:rsidP="00FB04A4">
      <w:pPr>
        <w:spacing w:line="260" w:lineRule="exact"/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SS Procurement Tecnologie Biomediche</w:t>
      </w:r>
    </w:p>
    <w:p w14:paraId="1064B8D0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0312CF2B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03A262AA" w14:textId="77777777" w:rsidR="00DD2FC0" w:rsidRPr="00DD2FC0" w:rsidRDefault="00DD2FC0" w:rsidP="00120A7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691979E" w14:textId="678A4467" w:rsidR="0081041F" w:rsidRDefault="003F477A" w:rsidP="00120A70">
      <w:pPr>
        <w:pStyle w:val="Default"/>
        <w:spacing w:line="260" w:lineRule="exact"/>
        <w:jc w:val="both"/>
        <w:rPr>
          <w:rFonts w:ascii="Calibri" w:eastAsia="Times New Roman" w:hAnsi="Calibri" w:cs="Calibri"/>
          <w:b/>
          <w:bCs/>
          <w:color w:val="auto"/>
          <w:sz w:val="22"/>
          <w:lang w:eastAsia="ar-SA"/>
        </w:rPr>
      </w:pPr>
      <w:r w:rsidRPr="003F477A">
        <w:rPr>
          <w:rFonts w:ascii="Calibri" w:eastAsia="Times New Roman" w:hAnsi="Calibri" w:cs="Calibri"/>
          <w:b/>
          <w:bCs/>
          <w:color w:val="auto"/>
          <w:sz w:val="22"/>
          <w:lang w:eastAsia="ar-SA"/>
        </w:rPr>
        <w:t>PNRR – MISSIONE 6 SALUTE M6.C2 1.1.1.2: RAFFORZAMENTO STRUTTURALE SSN (EX ART. 2, DL 34/2020). GARA EUROPEA A PROCEDURA APERTA PER L’AFFIDAMENTO, IN QUATTRO LOTTI DISTINTI AD AGGIUDICAZIONE SEPARATA, DI UN ACCORDO QUADRO AVENTE AD OGGETTO LA FORNITURA DI LETTI DEGENZA E VENTILATORI PER TERAPIA INTENSIVA E TERAPIA SEMI-INTENSIVA, SERVIZI CONNESSI E QUANTITATIVI OPZIONALI PER LE AZIENDE SANITARIE DEL SERVIZIO SANITARIO REGIONALE DELLA SARDEGNA</w:t>
      </w:r>
    </w:p>
    <w:p w14:paraId="3E6F2233" w14:textId="00E31722" w:rsidR="003F477A" w:rsidRDefault="003F477A" w:rsidP="00120A70">
      <w:pPr>
        <w:pStyle w:val="Default"/>
        <w:spacing w:line="260" w:lineRule="exact"/>
        <w:jc w:val="both"/>
        <w:rPr>
          <w:rFonts w:ascii="Calibri" w:eastAsia="Times New Roman" w:hAnsi="Calibri" w:cs="Calibri"/>
          <w:b/>
          <w:bCs/>
          <w:color w:val="auto"/>
          <w:sz w:val="22"/>
          <w:lang w:eastAsia="ar-SA"/>
        </w:rPr>
      </w:pPr>
    </w:p>
    <w:p w14:paraId="22FB154C" w14:textId="77777777" w:rsidR="003F477A" w:rsidRDefault="003F477A" w:rsidP="00120A70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82037B8" w14:textId="2B6C58A6" w:rsidR="00AD1C0C" w:rsidRDefault="00AD1C0C" w:rsidP="00120A70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 _l_ </w:t>
      </w:r>
      <w:proofErr w:type="spellStart"/>
      <w:r w:rsidRPr="00AD1C0C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AD1C0C">
        <w:rPr>
          <w:rFonts w:asciiTheme="minorHAnsi" w:hAnsiTheme="minorHAnsi" w:cstheme="minorHAnsi"/>
          <w:sz w:val="20"/>
          <w:szCs w:val="20"/>
        </w:rPr>
        <w:t xml:space="preserve">_ (nome e cognome) _________ </w:t>
      </w:r>
      <w:proofErr w:type="spellStart"/>
      <w:r w:rsidRPr="00AD1C0C">
        <w:rPr>
          <w:rFonts w:asciiTheme="minorHAnsi" w:hAnsiTheme="minorHAnsi" w:cstheme="minorHAnsi"/>
          <w:sz w:val="20"/>
          <w:szCs w:val="20"/>
        </w:rPr>
        <w:t>nat</w:t>
      </w:r>
      <w:proofErr w:type="spellEnd"/>
      <w:r w:rsidRPr="00AD1C0C">
        <w:rPr>
          <w:rFonts w:asciiTheme="minorHAnsi" w:hAnsiTheme="minorHAnsi" w:cstheme="minorHAnsi"/>
          <w:sz w:val="20"/>
          <w:szCs w:val="20"/>
        </w:rPr>
        <w:t>_ a _____________</w:t>
      </w:r>
      <w:proofErr w:type="spellStart"/>
      <w:r w:rsidRPr="00AD1C0C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AD1C0C">
        <w:rPr>
          <w:rFonts w:asciiTheme="minorHAnsi" w:hAnsiTheme="minorHAnsi" w:cstheme="minorHAnsi"/>
          <w:sz w:val="20"/>
          <w:szCs w:val="20"/>
        </w:rPr>
        <w:t xml:space="preserve">. _______il________ residente a___________ via/piazza ________ n._______ Codice Fiscale__________ in qualità di___________ della società_________, che partecipa alla presente iniziativa nella seguente forma: ______ </w:t>
      </w:r>
    </w:p>
    <w:p w14:paraId="5E1D5735" w14:textId="77777777" w:rsidR="00AD1C0C" w:rsidRPr="00AD1C0C" w:rsidRDefault="00AD1C0C" w:rsidP="00120A70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70655D9" w14:textId="08E326F0" w:rsidR="00AD1C0C" w:rsidRPr="00FB04A4" w:rsidRDefault="00AD1C0C" w:rsidP="00120A70">
      <w:pPr>
        <w:pStyle w:val="Default"/>
        <w:spacing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B04A4">
        <w:rPr>
          <w:rFonts w:asciiTheme="minorHAnsi" w:hAnsiTheme="minorHAnsi" w:cstheme="minorHAnsi"/>
          <w:b/>
          <w:bCs/>
          <w:sz w:val="20"/>
          <w:szCs w:val="20"/>
          <w:u w:val="single"/>
        </w:rPr>
        <w:t>manifesta l’interesse</w:t>
      </w:r>
    </w:p>
    <w:p w14:paraId="0D598302" w14:textId="77777777" w:rsidR="00AD1C0C" w:rsidRPr="00AD1C0C" w:rsidRDefault="00AD1C0C" w:rsidP="00120A70">
      <w:pPr>
        <w:pStyle w:val="Default"/>
        <w:spacing w:line="26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14:paraId="29185507" w14:textId="6046B4E5" w:rsidR="00AD1C0C" w:rsidRPr="00AD1C0C" w:rsidRDefault="00AD1C0C" w:rsidP="00FB04A4">
      <w:pPr>
        <w:pStyle w:val="Default"/>
        <w:spacing w:after="6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a rettificare l’Offerta </w:t>
      </w:r>
      <w:r>
        <w:rPr>
          <w:rFonts w:asciiTheme="minorHAnsi" w:hAnsiTheme="minorHAnsi" w:cstheme="minorHAnsi"/>
          <w:sz w:val="20"/>
          <w:szCs w:val="20"/>
        </w:rPr>
        <w:t>T</w:t>
      </w:r>
      <w:r w:rsidR="003D34F8">
        <w:rPr>
          <w:rFonts w:asciiTheme="minorHAnsi" w:hAnsiTheme="minorHAnsi" w:cstheme="minorHAnsi"/>
          <w:sz w:val="20"/>
          <w:szCs w:val="20"/>
        </w:rPr>
        <w:t xml:space="preserve">ecnica e/o l’Offerta </w:t>
      </w:r>
      <w:r w:rsidRPr="00AD1C0C">
        <w:rPr>
          <w:rFonts w:asciiTheme="minorHAnsi" w:hAnsiTheme="minorHAnsi" w:cstheme="minorHAnsi"/>
          <w:sz w:val="20"/>
          <w:szCs w:val="20"/>
        </w:rPr>
        <w:t xml:space="preserve">Economica relativa al lotto_______, già correttamente presentata, ai sensi e per gli effetti di cui all’art. 101, comma 4 del </w:t>
      </w:r>
      <w:proofErr w:type="spellStart"/>
      <w:proofErr w:type="gramStart"/>
      <w:r w:rsidRPr="00AD1C0C">
        <w:rPr>
          <w:rFonts w:asciiTheme="minorHAnsi" w:hAnsiTheme="minorHAnsi" w:cstheme="minorHAnsi"/>
          <w:sz w:val="20"/>
          <w:szCs w:val="20"/>
        </w:rPr>
        <w:t>D.Lgs</w:t>
      </w:r>
      <w:proofErr w:type="gramEnd"/>
      <w:r w:rsidRPr="00AD1C0C">
        <w:rPr>
          <w:rFonts w:asciiTheme="minorHAnsi" w:hAnsiTheme="minorHAnsi" w:cstheme="minorHAnsi"/>
          <w:sz w:val="20"/>
          <w:szCs w:val="20"/>
        </w:rPr>
        <w:t>.</w:t>
      </w:r>
      <w:proofErr w:type="spellEnd"/>
      <w:r w:rsidRPr="00AD1C0C">
        <w:rPr>
          <w:rFonts w:asciiTheme="minorHAnsi" w:hAnsiTheme="minorHAnsi" w:cstheme="minorHAnsi"/>
          <w:sz w:val="20"/>
          <w:szCs w:val="20"/>
        </w:rPr>
        <w:t xml:space="preserve"> n. 36/2023.</w:t>
      </w:r>
    </w:p>
    <w:p w14:paraId="2582B64D" w14:textId="77777777" w:rsidR="00AD1C0C" w:rsidRPr="00AD1C0C" w:rsidRDefault="00AD1C0C" w:rsidP="00FB04A4">
      <w:pPr>
        <w:pStyle w:val="Default"/>
        <w:spacing w:after="6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Per effetto della sottoscrizione della presente istanza, si assume che il sottoscrittore: </w:t>
      </w:r>
    </w:p>
    <w:p w14:paraId="27C6CD23" w14:textId="77777777" w:rsidR="00FB04A4" w:rsidRDefault="00AD1C0C" w:rsidP="00FB04A4">
      <w:pPr>
        <w:pStyle w:val="Default"/>
        <w:spacing w:after="6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1. sia a conoscenza delle modalità e dei termini per la presentazione della rettifica dell’Offerta così come previsti nella documentazione di gara e nelle comunicazioni che saranno inviate nell’Area Comunicazioni dedicata alla procedura in oggetto; </w:t>
      </w:r>
    </w:p>
    <w:p w14:paraId="3B4E4249" w14:textId="1169ED71" w:rsidR="00AD1C0C" w:rsidRPr="00AD1C0C" w:rsidRDefault="00AD1C0C" w:rsidP="00FB04A4">
      <w:pPr>
        <w:pStyle w:val="Default"/>
        <w:spacing w:after="6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2. sia a conoscenza del fatto che, così come previsto dal citato articolo 101, la rettifica dell’Offerta può comportare l’inammissibilità di quest’ultima se ritenuta non accogliibile, in quanto configurabile come una nuova Offerta o modifica sostanziale della stessa. </w:t>
      </w:r>
    </w:p>
    <w:p w14:paraId="5A864B40" w14:textId="77777777" w:rsidR="00AD1C0C" w:rsidRDefault="00AD1C0C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3EC14C67" w14:textId="1FAD6848" w:rsidR="003E6763" w:rsidRPr="00AD1C0C" w:rsidRDefault="00AD1C0C" w:rsidP="00120A70">
      <w:pPr>
        <w:spacing w:before="120" w:after="120" w:line="260" w:lineRule="exact"/>
        <w:jc w:val="right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  <w:r w:rsidRPr="00AD1C0C">
        <w:rPr>
          <w:rFonts w:asciiTheme="minorHAnsi" w:hAnsiTheme="minorHAnsi" w:cstheme="minorHAnsi"/>
          <w:sz w:val="20"/>
          <w:szCs w:val="20"/>
        </w:rPr>
        <w:t>Firmato Digitalmente</w:t>
      </w:r>
    </w:p>
    <w:sectPr w:rsidR="003E6763" w:rsidRPr="00AD1C0C" w:rsidSect="0081041F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843" w:left="1134" w:header="568" w:footer="1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F147" w14:textId="77777777" w:rsidR="00C97C93" w:rsidRDefault="00C97C93">
      <w:r>
        <w:separator/>
      </w:r>
    </w:p>
  </w:endnote>
  <w:endnote w:type="continuationSeparator" w:id="0">
    <w:p w14:paraId="1FDEBA78" w14:textId="77777777" w:rsidR="00C97C93" w:rsidRDefault="00C9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1923F" w14:textId="1FF069D2" w:rsidR="00120A70" w:rsidRDefault="00120A70" w:rsidP="00120A70">
    <w:pPr>
      <w:pStyle w:val="Pidipagina"/>
      <w:rPr>
        <w:rFonts w:ascii="Calibri" w:hAnsi="Calibri" w:cs="Calibri"/>
        <w:b/>
        <w:sz w:val="14"/>
      </w:rPr>
    </w:pPr>
    <w:r>
      <w:rPr>
        <w:rFonts w:ascii="Calibri" w:hAnsi="Calibri" w:cs="Calibri"/>
        <w:b/>
        <w:sz w:val="14"/>
      </w:rPr>
      <w:t>__________________________________________________________________________________________________________________________________</w:t>
    </w:r>
  </w:p>
  <w:p w14:paraId="5E440A32" w14:textId="5C21DB2E" w:rsidR="00120A70" w:rsidRDefault="00120A70" w:rsidP="00120A70">
    <w:pPr>
      <w:pStyle w:val="Pidipagina"/>
      <w:jc w:val="both"/>
      <w:rPr>
        <w:rFonts w:ascii="Calibri" w:hAnsi="Calibri" w:cs="Calibri"/>
        <w:b/>
        <w:sz w:val="14"/>
      </w:rPr>
    </w:pPr>
    <w:r w:rsidRPr="003F03AD">
      <w:rPr>
        <w:rFonts w:ascii="Calibri" w:hAnsi="Calibri" w:cs="Calibri"/>
        <w:b/>
        <w:sz w:val="14"/>
      </w:rPr>
      <w:t>ARES SARDEGNA</w:t>
    </w:r>
  </w:p>
  <w:p w14:paraId="58227CA7" w14:textId="5C8FB475" w:rsidR="00664F89" w:rsidRDefault="003F477A" w:rsidP="00664F89">
    <w:pPr>
      <w:pStyle w:val="Pidipagina"/>
      <w:jc w:val="both"/>
      <w:rPr>
        <w:rFonts w:ascii="Calibri" w:hAnsi="Calibri" w:cs="Calibri"/>
        <w:b/>
        <w:sz w:val="14"/>
        <w:szCs w:val="22"/>
        <w:lang w:eastAsia="en-US"/>
      </w:rPr>
    </w:pPr>
    <w:r w:rsidRPr="003F477A">
      <w:rPr>
        <w:rFonts w:ascii="Calibri" w:hAnsi="Calibri" w:cs="Calibri"/>
        <w:b/>
        <w:sz w:val="14"/>
        <w:szCs w:val="22"/>
        <w:lang w:val="x-none" w:eastAsia="en-US"/>
      </w:rPr>
      <w:t xml:space="preserve">PNRR – MISSIONE 6 SALUTE M6.C2 1.1.1.2: RAFFORZAMENTO STRUTTURALE SSN (EX ART. 2, DL 34/2020). GARA EUROPEA A PROCEDURA APERTA PER L’AFFIDAMENTO, IN QUATTRO LOTTI DISTINTI AD AGGIUDICAZIONE SEPARATA, DI UN ACCORDO QUADRO AVENTE AD OGGETTO LA FORNITURA DI LETTI </w:t>
    </w:r>
    <w:r w:rsidRPr="003F477A">
      <w:rPr>
        <w:rFonts w:ascii="Calibri" w:hAnsi="Calibri" w:cs="Calibri"/>
        <w:b/>
        <w:sz w:val="14"/>
        <w:szCs w:val="22"/>
        <w:lang w:eastAsia="en-US"/>
      </w:rPr>
      <w:t xml:space="preserve">DEGENZA </w:t>
    </w:r>
    <w:r w:rsidRPr="003F477A">
      <w:rPr>
        <w:rFonts w:ascii="Calibri" w:hAnsi="Calibri" w:cs="Calibri"/>
        <w:b/>
        <w:sz w:val="14"/>
        <w:szCs w:val="22"/>
        <w:lang w:val="x-none" w:eastAsia="en-US"/>
      </w:rPr>
      <w:t xml:space="preserve">E  VENTILATORI </w:t>
    </w:r>
    <w:r w:rsidRPr="003F477A">
      <w:rPr>
        <w:rFonts w:ascii="Calibri" w:hAnsi="Calibri" w:cs="Calibri"/>
        <w:b/>
        <w:sz w:val="14"/>
        <w:szCs w:val="22"/>
        <w:lang w:eastAsia="en-US"/>
      </w:rPr>
      <w:t xml:space="preserve">POLMONARI </w:t>
    </w:r>
    <w:r w:rsidRPr="003F477A">
      <w:rPr>
        <w:rFonts w:ascii="Calibri" w:hAnsi="Calibri" w:cs="Calibri"/>
        <w:b/>
        <w:sz w:val="14"/>
        <w:szCs w:val="22"/>
        <w:lang w:val="x-none" w:eastAsia="en-US"/>
      </w:rPr>
      <w:t xml:space="preserve">PER TERAPIA INTENSIVA E TERAPIA SEMI-INTENSIVA, SERVIZI CONNESSI E QUANTITATIVI OPZIONALI PER LE AZIENDE SANITARIE DEL SERVIZIO SANITARIO REGIONALE DELLA </w:t>
    </w:r>
    <w:r w:rsidR="0081041F" w:rsidRPr="0081041F">
      <w:rPr>
        <w:rFonts w:ascii="Calibri" w:hAnsi="Calibri" w:cs="Calibri"/>
        <w:b/>
        <w:sz w:val="14"/>
        <w:szCs w:val="22"/>
        <w:lang w:eastAsia="en-US"/>
      </w:rPr>
      <w:t xml:space="preserve">SARDEGNA </w:t>
    </w:r>
  </w:p>
  <w:p w14:paraId="1385A180" w14:textId="43FF7508" w:rsidR="00874C56" w:rsidRPr="00120A70" w:rsidRDefault="0081041F" w:rsidP="00664F89">
    <w:pPr>
      <w:pStyle w:val="Pidipagina"/>
    </w:pPr>
    <w:r w:rsidRPr="0071704B">
      <w:rPr>
        <w:rFonts w:eastAsia="Calibri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C668B" wp14:editId="1655CA23">
              <wp:simplePos x="0" y="0"/>
              <wp:positionH relativeFrom="rightMargin">
                <wp:posOffset>-305435</wp:posOffset>
              </wp:positionH>
              <wp:positionV relativeFrom="paragraph">
                <wp:posOffset>11430</wp:posOffset>
              </wp:positionV>
              <wp:extent cx="642620" cy="304800"/>
              <wp:effectExtent l="0" t="0" r="508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2D50D" w14:textId="1F364E90" w:rsidR="00120A70" w:rsidRPr="00716FA8" w:rsidRDefault="00120A70" w:rsidP="00120A70">
                          <w:pPr>
                            <w:pStyle w:val="Nessunaspaziatura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begin"/>
                          </w:r>
                          <w:r w:rsidRPr="00E364D2">
                            <w:rPr>
                              <w:rStyle w:val="Numeropagina"/>
                              <w:szCs w:val="18"/>
                            </w:rPr>
                            <w:instrText xml:space="preserve"> PAGE  </w:instrText>
                          </w: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separate"/>
                          </w:r>
                          <w:r w:rsidR="003F477A">
                            <w:rPr>
                              <w:rStyle w:val="Numeropagina"/>
                              <w:noProof/>
                              <w:szCs w:val="18"/>
                            </w:rPr>
                            <w:t>1</w:t>
                          </w: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end"/>
                          </w:r>
                          <w:r w:rsidRPr="00E364D2">
                            <w:rPr>
                              <w:rStyle w:val="Numeropagina"/>
                              <w:szCs w:val="18"/>
                            </w:rPr>
                            <w:t xml:space="preserve"> di </w: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16FA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instrText xml:space="preserve"> SECTIONPAGES   \* MERGEFORMAT </w:instrTex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F477A">
                            <w:rPr>
                              <w:rFonts w:ascii="Calibri" w:hAnsi="Calibr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C668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24.05pt;margin-top:.9pt;width:50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bOiAIAABYFAAAOAAAAZHJzL2Uyb0RvYy54bWysVG1v0zAQ/o7Ef7D8vctL066Jlk5rRxHS&#10;eJEGP8CNncbC8QXbbTIQ/52z025lgIQQ+eDYvvPju3ue89X10CpyEMZK0CVNLmJKhK6AS70r6aeP&#10;m8mCEuuY5kyBFiV9EJZeL1++uOq7QqTQgOLCEATRtui7kjbOdUUU2aoRLbMX0AmNxhpMyxwuzS7i&#10;hvWI3qoojeN51IPhnYFKWIu7t6ORLgN+XYvKva9rKxxRJcXYXBhNGLd+jJZXrNgZ1jWyOobB/iGK&#10;lkmNlz5C3TLHyN7IX6BaWRmwULuLCtoI6lpWIuSA2STxs2zuG9aJkAsWx3aPZbL/D7Z6d/hgiOQl&#10;nVKiWYsUrZkVSjHCJXHCOiBTX6W+swU633fo7oYVDMh2yNh2d1B9tkTDumF6J26Mgb4RjGOUiT8Z&#10;nR0dcawH2fZvgeN1bO8gAA21aX0JsSgE0ZGth0eGxOBIhZvzLJ2naKnQNI2zRRwYjFhxOtwZ614L&#10;aImflNSgAAI4O9xZ54NhxcnF32VBSb6RSoWF2W3XypADQ7Fswhfif+amtHfW4I+NiOMOxoh3eJuP&#10;NpD/LU/SLF6l+WQzX1xOsk02m+SX8WISJ/kqn8dZnt1uvvsAk6xoJOdC30ktTkJMsr8j+tgSo4SC&#10;FElf0nyWzkaG/phkHL7fJdlKh32pZFtSLDJ+3okVntdXmoe5Y1KN8+jn8EOVsQanf6hKUIEnfpSA&#10;G7YDonhpbIE/oB4MIF9ILT4mOGnAfKWkx8Ysqf2yZ0ZQot5o1FSeZJnv5LDIZpdeDubcsj23MF0h&#10;VEkdJeN07cbu33dG7hq8aVSxhhvUYS2DRp6iOqoXmy8kc3wofHefr4PX03O2/AEAAP//AwBQSwME&#10;FAAGAAgAAAAhAO7kKv3bAAAABwEAAA8AAABkcnMvZG93bnJldi54bWxMj9FOwkAQRd9N/IfNkPhi&#10;YIsWKLVboiYaX0E+YNoObUN3tukutPy945M+3pybO2ey3WQ7daXBt44NLBcRKOLSVS3XBo7fH/ME&#10;lA/IFXaOycCNPOzy+7sM08qNvKfrIdRKRtinaKAJoU+19mVDFv3C9cTCTm6wGCQOta4GHGXcdvop&#10;itbaYstyocGe3hsqz4eLNXD6Gh9X27H4DMfNPl6/Ybsp3M2Yh9n0+gIq0BT+yvCrL+qQi1PhLlx5&#10;1RmYx8lSqgLkA+GrZ4mFgXibgM4z/d8//wEAAP//AwBQSwECLQAUAAYACAAAACEAtoM4kv4AAADh&#10;AQAAEwAAAAAAAAAAAAAAAAAAAAAAW0NvbnRlbnRfVHlwZXNdLnhtbFBLAQItABQABgAIAAAAIQA4&#10;/SH/1gAAAJQBAAALAAAAAAAAAAAAAAAAAC8BAABfcmVscy8ucmVsc1BLAQItABQABgAIAAAAIQA4&#10;tcbOiAIAABYFAAAOAAAAAAAAAAAAAAAAAC4CAABkcnMvZTJvRG9jLnhtbFBLAQItABQABgAIAAAA&#10;IQDu5Cr92wAAAAcBAAAPAAAAAAAAAAAAAAAAAOIEAABkcnMvZG93bnJldi54bWxQSwUGAAAAAAQA&#10;BADzAAAA6gUAAAAA&#10;" stroked="f">
              <v:textbox>
                <w:txbxContent>
                  <w:p w14:paraId="27D2D50D" w14:textId="1F364E90" w:rsidR="00120A70" w:rsidRPr="00716FA8" w:rsidRDefault="00120A70" w:rsidP="00120A70">
                    <w:pPr>
                      <w:pStyle w:val="Nessunaspaziatura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begin"/>
                    </w:r>
                    <w:r w:rsidRPr="00E364D2">
                      <w:rPr>
                        <w:rStyle w:val="Numeropagina"/>
                        <w:szCs w:val="18"/>
                      </w:rPr>
                      <w:instrText xml:space="preserve"> PAGE  </w:instrText>
                    </w: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separate"/>
                    </w:r>
                    <w:r w:rsidR="003F477A">
                      <w:rPr>
                        <w:rStyle w:val="Numeropagina"/>
                        <w:noProof/>
                        <w:szCs w:val="18"/>
                      </w:rPr>
                      <w:t>1</w:t>
                    </w: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end"/>
                    </w:r>
                    <w:r w:rsidRPr="00E364D2">
                      <w:rPr>
                        <w:rStyle w:val="Numeropagina"/>
                        <w:szCs w:val="18"/>
                      </w:rPr>
                      <w:t xml:space="preserve"> di </w: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begin"/>
                    </w:r>
                    <w:r w:rsidRPr="00716FA8">
                      <w:rPr>
                        <w:rFonts w:ascii="Calibri" w:hAnsi="Calibri"/>
                        <w:sz w:val="18"/>
                        <w:szCs w:val="18"/>
                      </w:rPr>
                      <w:instrText xml:space="preserve"> SECTIONPAGES   \* MERGEFORMAT </w:instrTex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separate"/>
                    </w:r>
                    <w:r w:rsidR="003F477A">
                      <w:rPr>
                        <w:rFonts w:ascii="Calibri" w:hAnsi="Calibri"/>
                        <w:noProof/>
                        <w:sz w:val="18"/>
                        <w:szCs w:val="18"/>
                      </w:rPr>
                      <w:t>1</w: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F477A">
      <w:rPr>
        <w:noProof/>
      </w:rPr>
      <w:drawing>
        <wp:inline distT="0" distB="0" distL="0" distR="0" wp14:anchorId="3A398D5F" wp14:editId="2F94ABCA">
          <wp:extent cx="5795645" cy="438569"/>
          <wp:effectExtent l="0" t="0" r="0" b="0"/>
          <wp:docPr id="127" name="Immagin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5645" cy="4385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59A8F" w14:textId="77777777" w:rsidR="00C97C93" w:rsidRDefault="00C97C93">
      <w:r>
        <w:separator/>
      </w:r>
    </w:p>
  </w:footnote>
  <w:footnote w:type="continuationSeparator" w:id="0">
    <w:p w14:paraId="4FC89231" w14:textId="77777777" w:rsidR="00C97C93" w:rsidRDefault="00C9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1078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2997"/>
      <w:gridCol w:w="4333"/>
    </w:tblGrid>
    <w:tr w:rsidR="00DD2FC0" w:rsidRPr="00580238" w14:paraId="20171751" w14:textId="77777777" w:rsidTr="00612550">
      <w:trPr>
        <w:trHeight w:val="1148"/>
      </w:trPr>
      <w:tc>
        <w:tcPr>
          <w:tcW w:w="3452" w:type="dxa"/>
        </w:tcPr>
        <w:p w14:paraId="556B13F6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cs="Arial"/>
              <w:kern w:val="1"/>
              <w:lang w:eastAsia="it-IT"/>
            </w:rPr>
          </w:pPr>
          <w:r w:rsidRPr="00580238">
            <w:rPr>
              <w:rFonts w:cs="Arial"/>
              <w:noProof/>
              <w:kern w:val="1"/>
              <w:sz w:val="22"/>
              <w:lang w:eastAsia="it-IT"/>
            </w:rPr>
            <w:drawing>
              <wp:inline distT="0" distB="0" distL="0" distR="0" wp14:anchorId="30E63799" wp14:editId="0AEFB2C4">
                <wp:extent cx="1619250" cy="409327"/>
                <wp:effectExtent l="0" t="0" r="0" b="0"/>
                <wp:docPr id="15" name="Immagine 15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</w:tcPr>
        <w:p w14:paraId="07E9B3A4" w14:textId="77777777" w:rsidR="00DD2FC0" w:rsidRPr="00580238" w:rsidRDefault="00DD2FC0" w:rsidP="00DD2FC0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580238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2B9D43F1" w14:textId="77777777" w:rsidR="00DD2FC0" w:rsidRPr="00580238" w:rsidRDefault="00DD2FC0" w:rsidP="00DD2FC0">
          <w:pPr>
            <w:tabs>
              <w:tab w:val="left" w:pos="567"/>
            </w:tabs>
            <w:spacing w:line="252" w:lineRule="auto"/>
            <w:rPr>
              <w:rFonts w:ascii="Arial" w:hAnsi="Arial" w:cs="Arial"/>
              <w:b/>
              <w:kern w:val="1"/>
              <w:sz w:val="22"/>
              <w:lang w:eastAsia="zh-CN"/>
            </w:rPr>
          </w:pPr>
          <w:r w:rsidRPr="00580238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333" w:type="dxa"/>
        </w:tcPr>
        <w:p w14:paraId="4B443237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124754A1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Gestione e Sicurezza Tecnologie Biomediche</w:t>
          </w:r>
        </w:p>
        <w:p w14:paraId="55866680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Procurement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194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455D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68"/>
    <w:rsid w:val="000E6716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0A70"/>
    <w:rsid w:val="0012230E"/>
    <w:rsid w:val="00125E81"/>
    <w:rsid w:val="00126818"/>
    <w:rsid w:val="00135CC9"/>
    <w:rsid w:val="00143466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7336"/>
    <w:rsid w:val="00251624"/>
    <w:rsid w:val="0025356C"/>
    <w:rsid w:val="00257546"/>
    <w:rsid w:val="002630B2"/>
    <w:rsid w:val="002641C2"/>
    <w:rsid w:val="00267253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D3EE5"/>
    <w:rsid w:val="002E32CA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5516"/>
    <w:rsid w:val="0032739D"/>
    <w:rsid w:val="00331934"/>
    <w:rsid w:val="0033415C"/>
    <w:rsid w:val="003352F3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34F8"/>
    <w:rsid w:val="003D45B2"/>
    <w:rsid w:val="003D5B83"/>
    <w:rsid w:val="003E0FBC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77A"/>
    <w:rsid w:val="003F4F77"/>
    <w:rsid w:val="003F6D01"/>
    <w:rsid w:val="003F752C"/>
    <w:rsid w:val="0040015F"/>
    <w:rsid w:val="00404114"/>
    <w:rsid w:val="004051A8"/>
    <w:rsid w:val="004054BA"/>
    <w:rsid w:val="0040751E"/>
    <w:rsid w:val="00410B7C"/>
    <w:rsid w:val="00412CE6"/>
    <w:rsid w:val="00412D0F"/>
    <w:rsid w:val="00424B7F"/>
    <w:rsid w:val="004253C1"/>
    <w:rsid w:val="00432F4B"/>
    <w:rsid w:val="00433D72"/>
    <w:rsid w:val="0043573E"/>
    <w:rsid w:val="00441552"/>
    <w:rsid w:val="004419E0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330B"/>
    <w:rsid w:val="004851B8"/>
    <w:rsid w:val="00486EC1"/>
    <w:rsid w:val="0049094E"/>
    <w:rsid w:val="0049741B"/>
    <w:rsid w:val="004A4D7E"/>
    <w:rsid w:val="004A7335"/>
    <w:rsid w:val="004A7750"/>
    <w:rsid w:val="004B03FD"/>
    <w:rsid w:val="004B3771"/>
    <w:rsid w:val="004B7D03"/>
    <w:rsid w:val="004C0184"/>
    <w:rsid w:val="004C0DDA"/>
    <w:rsid w:val="004C2CBD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285A"/>
    <w:rsid w:val="00503139"/>
    <w:rsid w:val="00506938"/>
    <w:rsid w:val="005104F1"/>
    <w:rsid w:val="005125AA"/>
    <w:rsid w:val="00512BC1"/>
    <w:rsid w:val="00513ED1"/>
    <w:rsid w:val="00514080"/>
    <w:rsid w:val="00514C6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3939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07E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A87"/>
    <w:rsid w:val="00652256"/>
    <w:rsid w:val="00653427"/>
    <w:rsid w:val="00661ACC"/>
    <w:rsid w:val="00664470"/>
    <w:rsid w:val="00664F89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0FC7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D65"/>
    <w:rsid w:val="007F3DA1"/>
    <w:rsid w:val="007F5C36"/>
    <w:rsid w:val="007F699E"/>
    <w:rsid w:val="00800A4E"/>
    <w:rsid w:val="00801F25"/>
    <w:rsid w:val="0080337F"/>
    <w:rsid w:val="008054A8"/>
    <w:rsid w:val="00806E18"/>
    <w:rsid w:val="0081041F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415D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B3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6CB1"/>
    <w:rsid w:val="009F0475"/>
    <w:rsid w:val="009F1D28"/>
    <w:rsid w:val="009F1EA6"/>
    <w:rsid w:val="009F2416"/>
    <w:rsid w:val="009F384E"/>
    <w:rsid w:val="009F5549"/>
    <w:rsid w:val="009F7BD3"/>
    <w:rsid w:val="009F7BFB"/>
    <w:rsid w:val="00A03978"/>
    <w:rsid w:val="00A069B6"/>
    <w:rsid w:val="00A07EEB"/>
    <w:rsid w:val="00A101A6"/>
    <w:rsid w:val="00A112C5"/>
    <w:rsid w:val="00A164A3"/>
    <w:rsid w:val="00A16CE5"/>
    <w:rsid w:val="00A17C4B"/>
    <w:rsid w:val="00A25391"/>
    <w:rsid w:val="00A25DCF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4579"/>
    <w:rsid w:val="00A45002"/>
    <w:rsid w:val="00A45C51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562D"/>
    <w:rsid w:val="00AA6279"/>
    <w:rsid w:val="00AB07C5"/>
    <w:rsid w:val="00AB0906"/>
    <w:rsid w:val="00AB218F"/>
    <w:rsid w:val="00AB225C"/>
    <w:rsid w:val="00AB29BB"/>
    <w:rsid w:val="00AB4A00"/>
    <w:rsid w:val="00AB652A"/>
    <w:rsid w:val="00AC65C5"/>
    <w:rsid w:val="00AD1C0C"/>
    <w:rsid w:val="00AD3D3D"/>
    <w:rsid w:val="00AE3F79"/>
    <w:rsid w:val="00AE5310"/>
    <w:rsid w:val="00AE5B9D"/>
    <w:rsid w:val="00AE75FD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81476"/>
    <w:rsid w:val="00B8259F"/>
    <w:rsid w:val="00B82ADC"/>
    <w:rsid w:val="00B877C8"/>
    <w:rsid w:val="00B87C1B"/>
    <w:rsid w:val="00BA7D0B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039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6275"/>
    <w:rsid w:val="00C5036F"/>
    <w:rsid w:val="00C5234F"/>
    <w:rsid w:val="00C53C2B"/>
    <w:rsid w:val="00C55589"/>
    <w:rsid w:val="00C60584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97C93"/>
    <w:rsid w:val="00CA1084"/>
    <w:rsid w:val="00CA2973"/>
    <w:rsid w:val="00CA64BC"/>
    <w:rsid w:val="00CB1562"/>
    <w:rsid w:val="00CB3F1A"/>
    <w:rsid w:val="00CB6349"/>
    <w:rsid w:val="00CC1D31"/>
    <w:rsid w:val="00CC205B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68C9"/>
    <w:rsid w:val="00D57300"/>
    <w:rsid w:val="00D574FF"/>
    <w:rsid w:val="00D6222E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5144B"/>
    <w:rsid w:val="00E51AA7"/>
    <w:rsid w:val="00E5315B"/>
    <w:rsid w:val="00E54443"/>
    <w:rsid w:val="00E56AAC"/>
    <w:rsid w:val="00E60E16"/>
    <w:rsid w:val="00E625B1"/>
    <w:rsid w:val="00E62A5E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6539"/>
    <w:rsid w:val="00EB13A2"/>
    <w:rsid w:val="00EB2380"/>
    <w:rsid w:val="00EC3387"/>
    <w:rsid w:val="00EC768D"/>
    <w:rsid w:val="00ED0570"/>
    <w:rsid w:val="00ED6F92"/>
    <w:rsid w:val="00EE280E"/>
    <w:rsid w:val="00EE35D6"/>
    <w:rsid w:val="00EE3E98"/>
    <w:rsid w:val="00EE564F"/>
    <w:rsid w:val="00EF66F5"/>
    <w:rsid w:val="00EF7DBF"/>
    <w:rsid w:val="00F068B7"/>
    <w:rsid w:val="00F06BD1"/>
    <w:rsid w:val="00F10BFC"/>
    <w:rsid w:val="00F10C8B"/>
    <w:rsid w:val="00F12CF8"/>
    <w:rsid w:val="00F155DA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C2B"/>
    <w:rsid w:val="00FA269B"/>
    <w:rsid w:val="00FA38E4"/>
    <w:rsid w:val="00FA3D40"/>
    <w:rsid w:val="00FA52D4"/>
    <w:rsid w:val="00FA5F1E"/>
    <w:rsid w:val="00FA623A"/>
    <w:rsid w:val="00FB04A4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20A70"/>
    <w:pPr>
      <w:jc w:val="both"/>
    </w:pPr>
    <w:rPr>
      <w:rFonts w:ascii="Trebuchet MS" w:hAnsi="Trebuchet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DF689-8C18-43BC-AD85-FE80CAF7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1859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Maria Teresa Ponti</cp:lastModifiedBy>
  <cp:revision>7</cp:revision>
  <cp:lastPrinted>2018-02-03T10:20:00Z</cp:lastPrinted>
  <dcterms:created xsi:type="dcterms:W3CDTF">2024-11-22T11:37:00Z</dcterms:created>
  <dcterms:modified xsi:type="dcterms:W3CDTF">2025-10-28T09:41:00Z</dcterms:modified>
</cp:coreProperties>
</file>